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26" w:rsidRPr="00057C26" w:rsidRDefault="00057C26" w:rsidP="00057C26">
      <w:pPr>
        <w:spacing w:line="33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57C2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Wedding Cake Prices:</w:t>
      </w:r>
    </w:p>
    <w:tbl>
      <w:tblPr>
        <w:tblW w:w="838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780"/>
        <w:gridCol w:w="6660"/>
      </w:tblGrid>
      <w:tr w:rsidR="00057C26" w:rsidRPr="00057C26" w:rsidTr="00057C26">
        <w:trPr>
          <w:tblCellSpacing w:w="15" w:type="dxa"/>
        </w:trPr>
        <w:tc>
          <w:tcPr>
            <w:tcW w:w="900" w:type="dxa"/>
            <w:vAlign w:val="center"/>
            <w:hideMark/>
          </w:tcPr>
          <w:p w:rsidR="00057C26" w:rsidRPr="00057C26" w:rsidRDefault="00057C26" w:rsidP="00057C2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7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750" w:type="dxa"/>
            <w:vAlign w:val="center"/>
            <w:hideMark/>
          </w:tcPr>
          <w:p w:rsidR="00057C26" w:rsidRPr="00057C26" w:rsidRDefault="00057C26" w:rsidP="00057C2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7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Price</w:t>
            </w:r>
            <w:r w:rsidRPr="00057C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57C26" w:rsidRPr="00057C26" w:rsidRDefault="00057C26" w:rsidP="00057C2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7C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</w:tr>
      <w:tr w:rsidR="00057C26" w:rsidRPr="00057C26" w:rsidTr="00057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C26" w:rsidRPr="00057C26" w:rsidRDefault="00057C26" w:rsidP="00057C26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7C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Basic</w:t>
            </w:r>
          </w:p>
        </w:tc>
        <w:tc>
          <w:tcPr>
            <w:tcW w:w="0" w:type="auto"/>
            <w:vAlign w:val="center"/>
            <w:hideMark/>
          </w:tcPr>
          <w:p w:rsidR="00057C26" w:rsidRPr="00057C26" w:rsidRDefault="00057C26" w:rsidP="00057C26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7C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0" w:type="auto"/>
            <w:vAlign w:val="center"/>
            <w:hideMark/>
          </w:tcPr>
          <w:p w:rsidR="00057C26" w:rsidRPr="00057C26" w:rsidRDefault="00057C26" w:rsidP="00057C26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7C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Basic white, yellow, or chocolate cake with buttercream filling. Buttercream icing. </w:t>
            </w:r>
          </w:p>
        </w:tc>
      </w:tr>
      <w:tr w:rsidR="00057C26" w:rsidRPr="00057C26" w:rsidTr="00057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C26" w:rsidRPr="00057C26" w:rsidRDefault="00057C26" w:rsidP="00057C26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7C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</w:t>
            </w:r>
          </w:p>
        </w:tc>
        <w:tc>
          <w:tcPr>
            <w:tcW w:w="0" w:type="auto"/>
            <w:vAlign w:val="center"/>
            <w:hideMark/>
          </w:tcPr>
          <w:p w:rsidR="00057C26" w:rsidRPr="00057C26" w:rsidRDefault="00057C26" w:rsidP="00057C26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7C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57C26" w:rsidRPr="00057C26" w:rsidRDefault="00057C26" w:rsidP="00057C26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7C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Choose one of the popular flavor </w:t>
            </w:r>
            <w:proofErr w:type="gramStart"/>
            <w:r w:rsidRPr="00057C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combination</w:t>
            </w:r>
            <w:proofErr w:type="gramEnd"/>
            <w:r w:rsidRPr="00057C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with buttercream icing. Design work is moderate in complexity. </w:t>
            </w:r>
          </w:p>
        </w:tc>
      </w:tr>
      <w:tr w:rsidR="00057C26" w:rsidRPr="00057C26" w:rsidTr="00057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C26" w:rsidRPr="00057C26" w:rsidRDefault="00057C26" w:rsidP="00057C26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7C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Fondant</w:t>
            </w:r>
          </w:p>
        </w:tc>
        <w:tc>
          <w:tcPr>
            <w:tcW w:w="0" w:type="auto"/>
            <w:vAlign w:val="center"/>
            <w:hideMark/>
          </w:tcPr>
          <w:p w:rsidR="00057C26" w:rsidRPr="00057C26" w:rsidRDefault="00057C26" w:rsidP="00057C26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7C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$5.00</w:t>
            </w:r>
          </w:p>
        </w:tc>
        <w:tc>
          <w:tcPr>
            <w:tcW w:w="0" w:type="auto"/>
            <w:vAlign w:val="center"/>
            <w:hideMark/>
          </w:tcPr>
          <w:p w:rsidR="00057C26" w:rsidRPr="00057C26" w:rsidRDefault="00057C26" w:rsidP="00057C26">
            <w:pPr>
              <w:spacing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7C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Rolled fondant cakes included under this price category.</w:t>
            </w:r>
          </w:p>
        </w:tc>
      </w:tr>
    </w:tbl>
    <w:p w:rsidR="00C94128" w:rsidRDefault="00057C26" w:rsidP="00057C26">
      <w:pPr>
        <w:spacing w:after="240" w:line="336" w:lineRule="atLeast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057C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*Prices are per serving / guest. Additional pricing applies for handmade gum paste flowers, rolled fondant accents, filigree, light pearl accents, Swiss dots, columns, </w:t>
      </w:r>
    </w:p>
    <w:p w:rsidR="00057C26" w:rsidRPr="00057C26" w:rsidRDefault="00057C26" w:rsidP="00057C26">
      <w:pPr>
        <w:spacing w:after="240" w:line="336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057C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silver</w:t>
      </w:r>
      <w:proofErr w:type="gramEnd"/>
      <w:r w:rsidRPr="00057C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cake plateaus </w:t>
      </w:r>
      <w:r w:rsidR="00C9412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cake stand </w:t>
      </w:r>
      <w:r w:rsidRPr="00057C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rentals </w:t>
      </w:r>
      <w:r w:rsidR="00C9412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available upon requested</w:t>
      </w:r>
      <w:r w:rsidRPr="00057C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</w:t>
      </w:r>
    </w:p>
    <w:p w:rsidR="00057C26" w:rsidRPr="00057C26" w:rsidRDefault="00057C26" w:rsidP="00057C26">
      <w:pPr>
        <w:spacing w:line="33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57C2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7143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2157"/>
        <w:gridCol w:w="1398"/>
        <w:gridCol w:w="2172"/>
      </w:tblGrid>
      <w:tr w:rsidR="00057C26" w:rsidRPr="00057C26" w:rsidTr="00057C26">
        <w:trPr>
          <w:trHeight w:val="245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C26" w:rsidRPr="00057C26" w:rsidRDefault="00057C26" w:rsidP="00057C2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7C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Wedding Cake Serving Chart</w:t>
            </w:r>
          </w:p>
        </w:tc>
      </w:tr>
      <w:tr w:rsidR="00057C26" w:rsidRPr="00057C26" w:rsidTr="00057C26">
        <w:trPr>
          <w:trHeight w:val="229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C26" w:rsidRPr="00057C26" w:rsidRDefault="00057C26" w:rsidP="00057C2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7C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Round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C26" w:rsidRPr="00057C26" w:rsidRDefault="00057C26" w:rsidP="00057C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7C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Square</w:t>
            </w:r>
          </w:p>
        </w:tc>
      </w:tr>
      <w:tr w:rsidR="00057C26" w:rsidRPr="00057C26" w:rsidTr="00057C26">
        <w:trPr>
          <w:trHeight w:val="2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C26" w:rsidRPr="00057C26" w:rsidRDefault="00057C26" w:rsidP="00057C2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7C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C26" w:rsidRPr="00057C26" w:rsidRDefault="00057C26" w:rsidP="00057C2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7C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C26" w:rsidRPr="00057C26" w:rsidRDefault="00057C26" w:rsidP="00057C2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7C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C26" w:rsidRPr="00057C26" w:rsidRDefault="00057C26" w:rsidP="00057C2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7C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Serves</w:t>
            </w:r>
          </w:p>
        </w:tc>
      </w:tr>
      <w:tr w:rsidR="00057C26" w:rsidRPr="00057C26" w:rsidTr="00057C26">
        <w:trPr>
          <w:trHeight w:val="2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C26" w:rsidRPr="00057C26" w:rsidRDefault="00057C26" w:rsidP="00057C2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7C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C26" w:rsidRPr="00057C26" w:rsidRDefault="00057C26" w:rsidP="00057C2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C26" w:rsidRPr="00057C26" w:rsidRDefault="00057C26" w:rsidP="00057C2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7C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C26" w:rsidRPr="00057C26" w:rsidRDefault="00C94128" w:rsidP="00057C2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057C26" w:rsidRPr="00057C26" w:rsidTr="00057C26">
        <w:trPr>
          <w:trHeight w:val="2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C26" w:rsidRPr="00057C26" w:rsidRDefault="00057C26" w:rsidP="00057C2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Pr="00057C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C26" w:rsidRPr="00057C26" w:rsidRDefault="00C94128" w:rsidP="00057C2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C26" w:rsidRPr="00057C26" w:rsidRDefault="00057C26" w:rsidP="00057C2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7C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C26" w:rsidRPr="00057C26" w:rsidRDefault="00C94128" w:rsidP="00057C2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057C26" w:rsidRPr="00057C26" w:rsidTr="00057C26">
        <w:trPr>
          <w:trHeight w:val="2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C26" w:rsidRPr="00057C26" w:rsidRDefault="00057C26" w:rsidP="00057C2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7C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C26" w:rsidRPr="00057C26" w:rsidRDefault="00C94128" w:rsidP="00057C2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C26" w:rsidRPr="00057C26" w:rsidRDefault="00057C26" w:rsidP="00057C2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7C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C26" w:rsidRPr="00057C26" w:rsidRDefault="00C94128" w:rsidP="00057C2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057C26" w:rsidRPr="00057C26" w:rsidTr="00057C26">
        <w:trPr>
          <w:trHeight w:val="2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C26" w:rsidRPr="00057C26" w:rsidRDefault="00057C26" w:rsidP="00057C2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7C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C26" w:rsidRPr="00057C26" w:rsidRDefault="00C94128" w:rsidP="00057C2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C26" w:rsidRPr="00057C26" w:rsidRDefault="00057C26" w:rsidP="00057C2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7C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C26" w:rsidRPr="00057C26" w:rsidRDefault="00C94128" w:rsidP="00057C2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057C26" w:rsidRPr="00057C26" w:rsidTr="00057C26">
        <w:trPr>
          <w:trHeight w:val="35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C26" w:rsidRPr="00057C26" w:rsidRDefault="00057C26" w:rsidP="00057C2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7C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C26" w:rsidRPr="00057C26" w:rsidRDefault="00C94128" w:rsidP="00057C2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C26" w:rsidRPr="00057C26" w:rsidRDefault="00057C26" w:rsidP="00057C2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7C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C26" w:rsidRPr="00057C26" w:rsidRDefault="00C94128" w:rsidP="00057C2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</w:tr>
    </w:tbl>
    <w:p w:rsidR="00057C26" w:rsidRPr="00057C26" w:rsidRDefault="00057C26" w:rsidP="00057C26">
      <w:pPr>
        <w:spacing w:line="33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57C2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94128" w:rsidRDefault="00057C26" w:rsidP="00057C26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57C26">
        <w:rPr>
          <w:rFonts w:ascii="Arial" w:eastAsia="Times New Roman" w:hAnsi="Arial" w:cs="Arial"/>
          <w:b/>
          <w:bCs/>
          <w:color w:val="000000"/>
          <w:sz w:val="20"/>
          <w:szCs w:val="20"/>
        </w:rPr>
        <w:t>*Example</w:t>
      </w:r>
      <w:r w:rsidRPr="00057C2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57C26">
        <w:rPr>
          <w:rFonts w:ascii="Arial" w:eastAsia="Times New Roman" w:hAnsi="Arial" w:cs="Arial"/>
          <w:b/>
          <w:bCs/>
          <w:color w:val="000000"/>
          <w:sz w:val="20"/>
          <w:szCs w:val="20"/>
        </w:rPr>
        <w:t>pricing</w:t>
      </w:r>
      <w:r w:rsidRPr="00057C26">
        <w:rPr>
          <w:rFonts w:ascii="Arial" w:eastAsia="Times New Roman" w:hAnsi="Arial" w:cs="Arial"/>
          <w:color w:val="000000"/>
          <w:sz w:val="20"/>
          <w:szCs w:val="20"/>
        </w:rPr>
        <w:t xml:space="preserve"> for a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3 </w:t>
      </w:r>
      <w:r w:rsidRPr="00057C26">
        <w:rPr>
          <w:rFonts w:ascii="Arial" w:eastAsia="Times New Roman" w:hAnsi="Arial" w:cs="Arial"/>
          <w:color w:val="000000"/>
          <w:sz w:val="20"/>
          <w:szCs w:val="20"/>
        </w:rPr>
        <w:t xml:space="preserve">tier (6," </w:t>
      </w:r>
      <w:r>
        <w:rPr>
          <w:rFonts w:ascii="Arial" w:eastAsia="Times New Roman" w:hAnsi="Arial" w:cs="Arial"/>
          <w:color w:val="000000"/>
          <w:sz w:val="20"/>
          <w:szCs w:val="20"/>
        </w:rPr>
        <w:t>9</w:t>
      </w:r>
      <w:r w:rsidRPr="00057C26">
        <w:rPr>
          <w:rFonts w:ascii="Arial" w:eastAsia="Times New Roman" w:hAnsi="Arial" w:cs="Arial"/>
          <w:color w:val="000000"/>
          <w:sz w:val="20"/>
          <w:szCs w:val="20"/>
        </w:rPr>
        <w:t xml:space="preserve">", 12" round) </w:t>
      </w:r>
      <w:r>
        <w:rPr>
          <w:rFonts w:ascii="Arial" w:eastAsia="Times New Roman" w:hAnsi="Arial" w:cs="Arial"/>
          <w:color w:val="000000"/>
          <w:sz w:val="20"/>
          <w:szCs w:val="20"/>
        </w:rPr>
        <w:t>100-</w:t>
      </w:r>
      <w:r w:rsidRPr="00057C26">
        <w:rPr>
          <w:rFonts w:ascii="Arial" w:eastAsia="Times New Roman" w:hAnsi="Arial" w:cs="Arial"/>
          <w:color w:val="000000"/>
          <w:sz w:val="20"/>
          <w:szCs w:val="20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</w:rPr>
        <w:t>20</w:t>
      </w:r>
      <w:r w:rsidRPr="00057C26">
        <w:rPr>
          <w:rFonts w:ascii="Arial" w:eastAsia="Times New Roman" w:hAnsi="Arial" w:cs="Arial"/>
          <w:color w:val="000000"/>
          <w:sz w:val="20"/>
          <w:szCs w:val="20"/>
        </w:rPr>
        <w:t xml:space="preserve"> serving buttercream wedding cake.</w:t>
      </w:r>
    </w:p>
    <w:p w:rsidR="00057C26" w:rsidRPr="00057C26" w:rsidRDefault="00057C26" w:rsidP="00057C26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57C2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57C26" w:rsidRPr="00057C26" w:rsidRDefault="00057C26" w:rsidP="00057C26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57C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$4.00 a serving X 100 guest =$400.00</w:t>
      </w:r>
    </w:p>
    <w:p w:rsidR="00057C26" w:rsidRPr="00057C26" w:rsidRDefault="00057C26" w:rsidP="00057C26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57C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 </w:t>
      </w:r>
    </w:p>
    <w:p w:rsidR="00057C26" w:rsidRPr="00057C26" w:rsidRDefault="00057C26" w:rsidP="00057C26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057C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Delivery(</w:t>
      </w:r>
      <w:proofErr w:type="gramEnd"/>
      <w:r w:rsidR="00C9412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Atlanta/Marietta area</w:t>
      </w:r>
      <w:r w:rsidRPr="00057C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)   </w:t>
      </w:r>
      <w:r w:rsidR="00C9412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Free  </w:t>
      </w:r>
      <w:bookmarkStart w:id="0" w:name="_GoBack"/>
      <w:bookmarkEnd w:id="0"/>
    </w:p>
    <w:p w:rsidR="00057C26" w:rsidRPr="00057C26" w:rsidRDefault="00057C26" w:rsidP="00057C26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57C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Sales tax </w:t>
      </w:r>
      <w:r w:rsidR="00C9412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6%</w:t>
      </w:r>
    </w:p>
    <w:p w:rsidR="00057C26" w:rsidRPr="00057C26" w:rsidRDefault="00057C26" w:rsidP="00057C26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57C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Grand Total $4</w:t>
      </w:r>
      <w:r w:rsidR="00C9412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24</w:t>
      </w:r>
      <w:r w:rsidRPr="00057C2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.00</w:t>
      </w:r>
    </w:p>
    <w:p w:rsidR="00057C26" w:rsidRPr="00057C26" w:rsidRDefault="00057C26" w:rsidP="00057C26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57C2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72542" w:rsidRDefault="00C94128"/>
    <w:sectPr w:rsidR="00F72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26"/>
    <w:rsid w:val="00057C26"/>
    <w:rsid w:val="00150B9D"/>
    <w:rsid w:val="001647E0"/>
    <w:rsid w:val="00697F00"/>
    <w:rsid w:val="006E6156"/>
    <w:rsid w:val="007F3060"/>
    <w:rsid w:val="008729B6"/>
    <w:rsid w:val="008B6C89"/>
    <w:rsid w:val="00954856"/>
    <w:rsid w:val="00AB5EE8"/>
    <w:rsid w:val="00AC5BE7"/>
    <w:rsid w:val="00B15A68"/>
    <w:rsid w:val="00B32F57"/>
    <w:rsid w:val="00C94128"/>
    <w:rsid w:val="00CF2B98"/>
    <w:rsid w:val="00FA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ajorBidi"/>
        <w:b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C89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C89"/>
    <w:rPr>
      <w:rFonts w:asciiTheme="majorHAnsi" w:eastAsiaTheme="majorEastAsia" w:hAnsiTheme="majorHAnsi"/>
      <w:b w:val="0"/>
      <w:bCs/>
      <w:color w:val="365F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26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ajorBidi"/>
        <w:b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C89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C89"/>
    <w:rPr>
      <w:rFonts w:asciiTheme="majorHAnsi" w:eastAsiaTheme="majorEastAsia" w:hAnsiTheme="majorHAnsi"/>
      <w:b w:val="0"/>
      <w:bCs/>
      <w:color w:val="365F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26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 Cakes</dc:creator>
  <cp:lastModifiedBy>Sugar Cakes</cp:lastModifiedBy>
  <cp:revision>1</cp:revision>
  <dcterms:created xsi:type="dcterms:W3CDTF">2014-04-01T15:16:00Z</dcterms:created>
  <dcterms:modified xsi:type="dcterms:W3CDTF">2014-04-01T15:33:00Z</dcterms:modified>
</cp:coreProperties>
</file>